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41" w:rsidRDefault="00B11041" w:rsidP="00B11041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rFonts w:ascii="Calibri" w:hAnsi="Calibri" w:cs="Arial"/>
          <w:b/>
          <w:bCs/>
          <w:color w:val="000000"/>
          <w:sz w:val="40"/>
          <w:szCs w:val="40"/>
        </w:rPr>
      </w:pPr>
      <w:r w:rsidRPr="00B11041">
        <w:rPr>
          <w:rStyle w:val="c4"/>
          <w:rFonts w:ascii="Calibri" w:hAnsi="Calibri" w:cs="Arial"/>
          <w:b/>
          <w:bCs/>
          <w:color w:val="000000"/>
          <w:sz w:val="40"/>
          <w:szCs w:val="40"/>
        </w:rPr>
        <w:t>Консультация</w:t>
      </w:r>
      <w:r>
        <w:rPr>
          <w:rStyle w:val="c4"/>
          <w:rFonts w:ascii="Calibri" w:hAnsi="Calibri" w:cs="Arial"/>
          <w:b/>
          <w:bCs/>
          <w:color w:val="000000"/>
          <w:sz w:val="40"/>
          <w:szCs w:val="40"/>
        </w:rPr>
        <w:t>:</w:t>
      </w:r>
      <w:r w:rsidRPr="00B11041">
        <w:rPr>
          <w:rStyle w:val="c4"/>
          <w:rFonts w:ascii="Calibri" w:hAnsi="Calibri" w:cs="Arial"/>
          <w:b/>
          <w:bCs/>
          <w:color w:val="000000"/>
          <w:sz w:val="40"/>
          <w:szCs w:val="40"/>
        </w:rPr>
        <w:t xml:space="preserve"> </w:t>
      </w:r>
      <w:r>
        <w:rPr>
          <w:rStyle w:val="c4"/>
          <w:rFonts w:ascii="Calibri" w:hAnsi="Calibri" w:cs="Arial"/>
          <w:b/>
          <w:bCs/>
          <w:color w:val="000000"/>
          <w:sz w:val="40"/>
          <w:szCs w:val="40"/>
        </w:rPr>
        <w:t>О вреде и пользе компьютера и телевизора.</w:t>
      </w:r>
    </w:p>
    <w:p w:rsidR="00BC1E7F" w:rsidRDefault="00BC1E7F" w:rsidP="00B1104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B11041" w:rsidRDefault="00B11041" w:rsidP="00B1104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Распространение телевидения, видеоигр для приставок, персональных компьютеров достигло апогея. В современной семье, живущей в мегаполисе, нередко есть несколько телевизоров и компьютеров. Компьютер действительно стал персональным, телевизоры присутствуют уже в ванных,</w:t>
      </w:r>
      <w:r>
        <w:rPr>
          <w:rStyle w:val="apple-converted-space"/>
          <w:rFonts w:ascii="Calibri" w:hAnsi="Calibri" w:cs="Arial"/>
          <w:color w:val="000000"/>
          <w:sz w:val="28"/>
          <w:szCs w:val="28"/>
        </w:rPr>
        <w:t> </w:t>
      </w:r>
      <w:hyperlink r:id="rId5" w:tgtFrame="_blank" w:history="1">
        <w:r>
          <w:rPr>
            <w:rStyle w:val="a3"/>
            <w:rFonts w:ascii="Calibri" w:hAnsi="Calibri" w:cs="Arial"/>
            <w:b/>
            <w:bCs/>
            <w:color w:val="27638C"/>
            <w:sz w:val="28"/>
            <w:szCs w:val="28"/>
            <w:u w:val="none"/>
          </w:rPr>
          <w:t>кухнях</w:t>
        </w:r>
      </w:hyperlink>
      <w:r>
        <w:rPr>
          <w:rStyle w:val="c0"/>
          <w:rFonts w:ascii="Calibri" w:hAnsi="Calibri" w:cs="Arial"/>
          <w:color w:val="000000"/>
          <w:sz w:val="28"/>
          <w:szCs w:val="28"/>
        </w:rPr>
        <w:t>, спальнях. Нередко в путешествие берут компактные DVD – проигрыватели. У многих они уже есть в автомобилях. Часто родители задают вопросы: «Сколько времени в день позволять ребёнку смотреть телевизор?», «Как долго можно разрешать играть в компьютер?» и т.д.</w:t>
      </w:r>
    </w:p>
    <w:p w:rsidR="00B11041" w:rsidRDefault="00B11041" w:rsidP="00B1104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Разумеется, занятия на компьютере, просмотр телевизионных программ лучше свести к минимуму. Очень плохо и недопустимо, если ребёнок много времени просиживает за компьютером ночами или знает наизусть все передачи детского канала. Ролевые игры детей давно вышли за рамки «Я мама, ты дочка», и если ребёнок не знает, кто такой </w:t>
      </w:r>
      <w:proofErr w:type="spellStart"/>
      <w:r>
        <w:rPr>
          <w:rStyle w:val="c0"/>
          <w:rFonts w:ascii="Calibri" w:hAnsi="Calibri" w:cs="Arial"/>
          <w:color w:val="000000"/>
          <w:sz w:val="28"/>
          <w:szCs w:val="28"/>
        </w:rPr>
        <w:t>Лунтик</w:t>
      </w:r>
      <w:proofErr w:type="spell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 или лев </w:t>
      </w:r>
      <w:proofErr w:type="spellStart"/>
      <w:r>
        <w:rPr>
          <w:rStyle w:val="c0"/>
          <w:rFonts w:ascii="Calibri" w:hAnsi="Calibri" w:cs="Arial"/>
          <w:color w:val="000000"/>
          <w:sz w:val="28"/>
          <w:szCs w:val="28"/>
        </w:rPr>
        <w:t>Симба</w:t>
      </w:r>
      <w:proofErr w:type="spellEnd"/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, ему намного тяжелее дастся интеграция в детское сообщество. Дети всех возрастов ежедневно проводят по многу часов у телевизоров, компьютеров и за видеоиграми. Это, </w:t>
      </w:r>
      <w:proofErr w:type="gramStart"/>
      <w:r>
        <w:rPr>
          <w:rStyle w:val="c0"/>
          <w:rFonts w:ascii="Calibri" w:hAnsi="Calibri" w:cs="Arial"/>
          <w:color w:val="000000"/>
          <w:sz w:val="28"/>
          <w:szCs w:val="28"/>
        </w:rPr>
        <w:t>увы</w:t>
      </w:r>
      <w:proofErr w:type="gramEnd"/>
      <w:r>
        <w:rPr>
          <w:rStyle w:val="c0"/>
          <w:rFonts w:ascii="Calibri" w:hAnsi="Calibri" w:cs="Arial"/>
          <w:color w:val="000000"/>
          <w:sz w:val="28"/>
          <w:szCs w:val="28"/>
        </w:rPr>
        <w:t>, факт. Теоретически телевизор и компьютер являются источниками стимуляции мозга через глаза. Проблема всей нашей цивилизации в том, что всё происходит «в первый раз» для каждого нового поколения.</w:t>
      </w:r>
    </w:p>
    <w:p w:rsidR="00B11041" w:rsidRDefault="00B11041" w:rsidP="00B1104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Существует масса аргументов, свидетельствующих о вреде компьютера и телевизора. В первую очередь – это ухудшение зрения и нарушение осанки. Нарушение осанки может привести к самым плачевным последствиям, ведь позвоночник – это «подвеска для мозга». А зрение – функция первостепенной важности для развития и повседневной жизнедеятельности человека.</w:t>
      </w:r>
    </w:p>
    <w:p w:rsidR="00B11041" w:rsidRDefault="00B11041" w:rsidP="00B1104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Как же уберечь своего ребёнка?</w:t>
      </w:r>
    </w:p>
    <w:p w:rsidR="00B11041" w:rsidRDefault="00B11041" w:rsidP="00B1104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В первую очередь следить за удобством</w:t>
      </w:r>
      <w:r>
        <w:rPr>
          <w:rStyle w:val="apple-converted-space"/>
          <w:rFonts w:ascii="Calibri" w:hAnsi="Calibri" w:cs="Arial"/>
          <w:color w:val="000000"/>
          <w:sz w:val="28"/>
          <w:szCs w:val="28"/>
        </w:rPr>
        <w:t> </w:t>
      </w:r>
      <w:hyperlink r:id="rId6" w:tgtFrame="_blank" w:history="1">
        <w:r>
          <w:rPr>
            <w:rStyle w:val="a3"/>
            <w:rFonts w:ascii="Calibri" w:hAnsi="Calibri" w:cs="Arial"/>
            <w:b/>
            <w:bCs/>
            <w:color w:val="27638C"/>
            <w:sz w:val="28"/>
            <w:szCs w:val="28"/>
            <w:u w:val="none"/>
          </w:rPr>
          <w:t>мебели</w:t>
        </w:r>
      </w:hyperlink>
      <w:r>
        <w:rPr>
          <w:rStyle w:val="apple-converted-space"/>
          <w:rFonts w:ascii="Calibri" w:hAnsi="Calibri" w:cs="Arial"/>
          <w:color w:val="000000"/>
          <w:sz w:val="28"/>
          <w:szCs w:val="28"/>
        </w:rPr>
        <w:t> </w:t>
      </w:r>
      <w:r>
        <w:rPr>
          <w:rStyle w:val="c0"/>
          <w:rFonts w:ascii="Calibri" w:hAnsi="Calibri" w:cs="Arial"/>
          <w:color w:val="000000"/>
          <w:sz w:val="28"/>
          <w:szCs w:val="28"/>
        </w:rPr>
        <w:t>и правильностью посадки ребёнка (без искривлений, опор на одну руку, не полулёжа и т.п.). Уместно посадить ребёнка на жёсткий</w:t>
      </w:r>
      <w:r>
        <w:rPr>
          <w:rStyle w:val="apple-converted-space"/>
          <w:rFonts w:ascii="Calibri" w:hAnsi="Calibri" w:cs="Arial"/>
          <w:color w:val="000000"/>
          <w:sz w:val="28"/>
          <w:szCs w:val="28"/>
        </w:rPr>
        <w:t> </w:t>
      </w:r>
      <w:hyperlink r:id="rId7" w:tgtFrame="_blank" w:history="1">
        <w:r>
          <w:rPr>
            <w:rStyle w:val="a3"/>
            <w:rFonts w:ascii="Calibri" w:hAnsi="Calibri" w:cs="Arial"/>
            <w:b/>
            <w:bCs/>
            <w:color w:val="27638C"/>
            <w:sz w:val="28"/>
            <w:szCs w:val="28"/>
            <w:u w:val="none"/>
          </w:rPr>
          <w:t>стул</w:t>
        </w:r>
      </w:hyperlink>
      <w:r>
        <w:rPr>
          <w:rStyle w:val="apple-converted-space"/>
          <w:rFonts w:ascii="Calibri" w:hAnsi="Calibri" w:cs="Arial"/>
          <w:color w:val="000000"/>
          <w:sz w:val="28"/>
          <w:szCs w:val="28"/>
        </w:rPr>
        <w:t> </w:t>
      </w:r>
      <w:r>
        <w:rPr>
          <w:rStyle w:val="c0"/>
          <w:rFonts w:ascii="Calibri" w:hAnsi="Calibri" w:cs="Arial"/>
          <w:color w:val="000000"/>
          <w:sz w:val="28"/>
          <w:szCs w:val="28"/>
        </w:rPr>
        <w:t>со спинкой и контролировать его осанку. При просмотре ТВ ребёнок не должен сидеть близко от экрана, а также сидеть напротив, а не сбоку от него. При работе и игре на компьютере монитор следует располагать немного выше уровня глаз, рабочее место должно быть хорошо освещено, но свет не должен бить в глаза. Необходимо время от времени проводить гимнастику для глаз. Допустимо применение самых различных вариаций гимнастики, их достаточно много в специализированной литературе. И уже не плохо просто сказать ребёнку: «Отвернись ненадолго от экрана, зажмурь глазки, поморгай».</w:t>
      </w:r>
    </w:p>
    <w:p w:rsidR="00B11041" w:rsidRDefault="00B11041" w:rsidP="00B1104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 xml:space="preserve">Но также глупо отрицать развивающий и обучающий потенциал телевизионных и компьютерных технологий. Даже обыкновенный просмотр </w:t>
      </w:r>
      <w:r>
        <w:rPr>
          <w:rStyle w:val="c0"/>
          <w:rFonts w:ascii="Calibri" w:hAnsi="Calibri" w:cs="Arial"/>
          <w:color w:val="000000"/>
          <w:sz w:val="28"/>
          <w:szCs w:val="28"/>
        </w:rPr>
        <w:lastRenderedPageBreak/>
        <w:t>телевизионных программ и мультфильмов может продвинуть ребёнка в развитии и приобретении социальных навыков. Обсуждение фильмов, различных игр является неотъемлемой и значительной частью детского социума. Недолгое пребывание за компьютером улучшает концентрацию внимания. И чтобы компьютер здоровью не повредил, очень важно регламентировать время, которое ребенок проводит за компьютером. Родителям, при решении этого вопроса, надо проявить с одной стороны настойчивость и последовательность, а с другой – преодолеть собственный соблазн отдохнуть от ребёнка, который сидя за компьютером, не мешает родителям заниматься домашними делами или смотреть телевизор. Чтобы предотвратить дурное влияние компьютера на детей - время занятий должно быть определено вами сразу. Малышам до 6 лет лучше не сидеть за компьютером более 20 минут - и то, желательно, не каждый день. Детям в возрасте 7-8 лет это время можно продлить до 30-40 минут в день. А с 9-11 лет - не более часа-полутора.</w:t>
      </w:r>
    </w:p>
    <w:p w:rsidR="00B11041" w:rsidRDefault="00B11041" w:rsidP="00B11041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8"/>
          <w:szCs w:val="28"/>
        </w:rPr>
        <w:t>На самом деле без персонального компьютера невозможно окончить школу, да и в современном мире не прожить. Но надо помнить, что во всём нужна мера.</w:t>
      </w:r>
    </w:p>
    <w:p w:rsidR="00FF11BC" w:rsidRDefault="00FF11BC"/>
    <w:sectPr w:rsidR="00FF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41"/>
    <w:rsid w:val="00B11041"/>
    <w:rsid w:val="00BC1E7F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1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1041"/>
  </w:style>
  <w:style w:type="paragraph" w:customStyle="1" w:styleId="c2">
    <w:name w:val="c2"/>
    <w:basedOn w:val="a"/>
    <w:rsid w:val="00B1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1041"/>
  </w:style>
  <w:style w:type="character" w:customStyle="1" w:styleId="apple-converted-space">
    <w:name w:val="apple-converted-space"/>
    <w:basedOn w:val="a0"/>
    <w:rsid w:val="00B11041"/>
  </w:style>
  <w:style w:type="character" w:styleId="a3">
    <w:name w:val="Hyperlink"/>
    <w:basedOn w:val="a0"/>
    <w:uiPriority w:val="99"/>
    <w:semiHidden/>
    <w:unhideWhenUsed/>
    <w:rsid w:val="00B11041"/>
    <w:rPr>
      <w:color w:val="0000FF"/>
      <w:u w:val="single"/>
    </w:rPr>
  </w:style>
  <w:style w:type="paragraph" w:customStyle="1" w:styleId="c3">
    <w:name w:val="c3"/>
    <w:basedOn w:val="a"/>
    <w:rsid w:val="00B1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1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1041"/>
  </w:style>
  <w:style w:type="paragraph" w:customStyle="1" w:styleId="c2">
    <w:name w:val="c2"/>
    <w:basedOn w:val="a"/>
    <w:rsid w:val="00B1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1041"/>
  </w:style>
  <w:style w:type="character" w:customStyle="1" w:styleId="apple-converted-space">
    <w:name w:val="apple-converted-space"/>
    <w:basedOn w:val="a0"/>
    <w:rsid w:val="00B11041"/>
  </w:style>
  <w:style w:type="character" w:styleId="a3">
    <w:name w:val="Hyperlink"/>
    <w:basedOn w:val="a0"/>
    <w:uiPriority w:val="99"/>
    <w:semiHidden/>
    <w:unhideWhenUsed/>
    <w:rsid w:val="00B11041"/>
    <w:rPr>
      <w:color w:val="0000FF"/>
      <w:u w:val="single"/>
    </w:rPr>
  </w:style>
  <w:style w:type="paragraph" w:customStyle="1" w:styleId="c3">
    <w:name w:val="c3"/>
    <w:basedOn w:val="a"/>
    <w:rsid w:val="00B1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detskiy-sad/zdorovyy-obraz-zhizni/2015/07/02/o-vrede-i-polze-kompyutera-i-televizo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sportal.ru/detskiy-sad/zdorovyy-obraz-zhizni/2015/07/02/o-vrede-i-polze-kompyutera-i-televizora" TargetMode="External"/><Relationship Id="rId5" Type="http://schemas.openxmlformats.org/officeDocument/2006/relationships/hyperlink" Target="http://nsportal.ru/detskiy-sad/zdorovyy-obraz-zhizni/2015/07/02/o-vrede-i-polze-kompyutera-i-televizo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2017-02-15T18:59:00Z</dcterms:created>
  <dcterms:modified xsi:type="dcterms:W3CDTF">2017-03-10T12:47:00Z</dcterms:modified>
</cp:coreProperties>
</file>