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p w:rsidR="00B54699" w:rsidRPr="00C17656" w:rsidRDefault="00B54699" w:rsidP="00B54699">
      <w:pPr>
        <w:spacing w:after="0" w:line="240" w:lineRule="auto"/>
        <w:jc w:val="center"/>
        <w:rPr>
          <w:b/>
          <w:color w:val="262626" w:themeColor="text1" w:themeTint="D9"/>
        </w:rPr>
      </w:pPr>
      <w:r w:rsidRPr="00C17656">
        <w:rPr>
          <w:b/>
          <w:color w:val="262626" w:themeColor="text1" w:themeTint="D9"/>
        </w:rPr>
        <w:t xml:space="preserve">Муниципальное казённое </w:t>
      </w:r>
    </w:p>
    <w:p w:rsidR="00B54699" w:rsidRPr="00C17656" w:rsidRDefault="00B54699" w:rsidP="00B54699">
      <w:pPr>
        <w:spacing w:after="0" w:line="240" w:lineRule="auto"/>
        <w:jc w:val="center"/>
        <w:rPr>
          <w:b/>
          <w:color w:val="262626" w:themeColor="text1" w:themeTint="D9"/>
        </w:rPr>
      </w:pPr>
      <w:r w:rsidRPr="00C17656">
        <w:rPr>
          <w:b/>
          <w:color w:val="262626" w:themeColor="text1" w:themeTint="D9"/>
        </w:rPr>
        <w:t>дошкольное образовательное учреждения</w:t>
      </w:r>
    </w:p>
    <w:p w:rsidR="00B54699" w:rsidRPr="00C17656" w:rsidRDefault="00B54699" w:rsidP="00B54699">
      <w:pPr>
        <w:spacing w:after="0" w:line="240" w:lineRule="auto"/>
        <w:jc w:val="center"/>
        <w:rPr>
          <w:b/>
          <w:color w:val="262626" w:themeColor="text1" w:themeTint="D9"/>
        </w:rPr>
      </w:pPr>
      <w:r w:rsidRPr="00C17656">
        <w:rPr>
          <w:b/>
          <w:color w:val="262626" w:themeColor="text1" w:themeTint="D9"/>
        </w:rPr>
        <w:t>детский сад  «</w:t>
      </w:r>
      <w:proofErr w:type="spellStart"/>
      <w:r w:rsidRPr="00C17656">
        <w:rPr>
          <w:b/>
          <w:color w:val="262626" w:themeColor="text1" w:themeTint="D9"/>
        </w:rPr>
        <w:t>Саби</w:t>
      </w:r>
      <w:proofErr w:type="spellEnd"/>
      <w:r w:rsidRPr="00C17656">
        <w:rPr>
          <w:b/>
          <w:color w:val="262626" w:themeColor="text1" w:themeTint="D9"/>
        </w:rPr>
        <w:t>» с. Иран</w:t>
      </w:r>
    </w:p>
    <w:p w:rsidR="00B54699" w:rsidRPr="00C17656" w:rsidRDefault="00B54699" w:rsidP="00B54699">
      <w:pPr>
        <w:spacing w:after="0" w:line="240" w:lineRule="auto"/>
        <w:jc w:val="center"/>
        <w:rPr>
          <w:b/>
          <w:color w:val="262626" w:themeColor="text1" w:themeTint="D9"/>
        </w:rPr>
      </w:pPr>
      <w:r w:rsidRPr="00C17656">
        <w:rPr>
          <w:b/>
          <w:color w:val="262626" w:themeColor="text1" w:themeTint="D9"/>
        </w:rPr>
        <w:t>муниципального образования Кировский район  Республики Северная Осетия-Алания</w:t>
      </w:r>
    </w:p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4699" w:rsidRPr="002F603C" w:rsidTr="00F16C6B">
        <w:tc>
          <w:tcPr>
            <w:tcW w:w="4785" w:type="dxa"/>
          </w:tcPr>
          <w:p w:rsidR="00B54699" w:rsidRPr="002F603C" w:rsidRDefault="00B54699" w:rsidP="00F3760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</w:tcPr>
          <w:p w:rsidR="00B54699" w:rsidRPr="002F603C" w:rsidRDefault="00B54699" w:rsidP="00F16C6B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 xml:space="preserve">Утверждаю </w:t>
            </w:r>
          </w:p>
        </w:tc>
      </w:tr>
      <w:tr w:rsidR="00B54699" w:rsidRPr="002F603C" w:rsidTr="00F16C6B">
        <w:tc>
          <w:tcPr>
            <w:tcW w:w="4785" w:type="dxa"/>
          </w:tcPr>
          <w:p w:rsidR="00B54699" w:rsidRPr="002F603C" w:rsidRDefault="00B54699" w:rsidP="00B54699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>Председатель ПК МКДОУ д/с «</w:t>
            </w:r>
            <w:proofErr w:type="spellStart"/>
            <w:r w:rsidRPr="002F603C">
              <w:rPr>
                <w:color w:val="auto"/>
                <w:sz w:val="24"/>
                <w:szCs w:val="24"/>
              </w:rPr>
              <w:t>Саби</w:t>
            </w:r>
            <w:proofErr w:type="spellEnd"/>
            <w:r w:rsidRPr="002F603C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B54699" w:rsidRPr="002F603C" w:rsidRDefault="00B54699" w:rsidP="00F16C6B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>Заведующий МКДОУ д/с «</w:t>
            </w:r>
            <w:proofErr w:type="spellStart"/>
            <w:r w:rsidRPr="002F603C">
              <w:rPr>
                <w:color w:val="auto"/>
                <w:sz w:val="24"/>
                <w:szCs w:val="24"/>
              </w:rPr>
              <w:t>Саби</w:t>
            </w:r>
            <w:proofErr w:type="spellEnd"/>
            <w:r w:rsidRPr="002F603C">
              <w:rPr>
                <w:color w:val="auto"/>
                <w:sz w:val="24"/>
                <w:szCs w:val="24"/>
              </w:rPr>
              <w:t>»</w:t>
            </w:r>
          </w:p>
        </w:tc>
      </w:tr>
      <w:tr w:rsidR="00B54699" w:rsidRPr="002F603C" w:rsidTr="00F16C6B">
        <w:tc>
          <w:tcPr>
            <w:tcW w:w="4785" w:type="dxa"/>
          </w:tcPr>
          <w:p w:rsidR="00B54699" w:rsidRPr="002F603C" w:rsidRDefault="00B54699" w:rsidP="00F3760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 xml:space="preserve">_________ </w:t>
            </w:r>
            <w:proofErr w:type="spellStart"/>
            <w:r w:rsidRPr="002F603C">
              <w:rPr>
                <w:color w:val="auto"/>
                <w:sz w:val="24"/>
                <w:szCs w:val="24"/>
              </w:rPr>
              <w:t>А.Н.Плиева</w:t>
            </w:r>
            <w:proofErr w:type="spellEnd"/>
          </w:p>
        </w:tc>
        <w:tc>
          <w:tcPr>
            <w:tcW w:w="4786" w:type="dxa"/>
          </w:tcPr>
          <w:p w:rsidR="00B54699" w:rsidRPr="002F603C" w:rsidRDefault="00B54699" w:rsidP="00F16C6B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 xml:space="preserve">_________ Е.В. </w:t>
            </w:r>
            <w:proofErr w:type="spellStart"/>
            <w:r w:rsidRPr="002F603C">
              <w:rPr>
                <w:color w:val="auto"/>
                <w:sz w:val="24"/>
                <w:szCs w:val="24"/>
              </w:rPr>
              <w:t>Фидарова</w:t>
            </w:r>
            <w:proofErr w:type="spellEnd"/>
          </w:p>
        </w:tc>
      </w:tr>
      <w:tr w:rsidR="00B54699" w:rsidRPr="002F603C" w:rsidTr="00F16C6B">
        <w:tc>
          <w:tcPr>
            <w:tcW w:w="4785" w:type="dxa"/>
          </w:tcPr>
          <w:p w:rsidR="00B54699" w:rsidRPr="002F603C" w:rsidRDefault="00B54699" w:rsidP="00F3760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>Протокол № __ от ________ 20__г.</w:t>
            </w:r>
          </w:p>
        </w:tc>
        <w:tc>
          <w:tcPr>
            <w:tcW w:w="4786" w:type="dxa"/>
          </w:tcPr>
          <w:p w:rsidR="00B54699" w:rsidRPr="002F603C" w:rsidRDefault="00B54699" w:rsidP="00F16C6B">
            <w:pPr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2F603C">
              <w:rPr>
                <w:color w:val="auto"/>
                <w:sz w:val="24"/>
                <w:szCs w:val="24"/>
              </w:rPr>
              <w:t>____________ 20__г.</w:t>
            </w:r>
          </w:p>
        </w:tc>
      </w:tr>
    </w:tbl>
    <w:p w:rsidR="00863C9E" w:rsidRDefault="00863C9E" w:rsidP="00F3760E">
      <w:pPr>
        <w:spacing w:after="0" w:line="240" w:lineRule="auto"/>
        <w:jc w:val="both"/>
        <w:rPr>
          <w:color w:val="auto"/>
        </w:rPr>
      </w:pPr>
    </w:p>
    <w:p w:rsidR="00B54699" w:rsidRPr="002F603C" w:rsidRDefault="00B54699" w:rsidP="00B54699">
      <w:pPr>
        <w:spacing w:after="0" w:line="240" w:lineRule="auto"/>
        <w:jc w:val="center"/>
        <w:rPr>
          <w:b/>
          <w:color w:val="auto"/>
          <w:sz w:val="24"/>
          <w:szCs w:val="24"/>
        </w:rPr>
      </w:pPr>
    </w:p>
    <w:p w:rsidR="00863C9E" w:rsidRPr="002F603C" w:rsidRDefault="00B54699" w:rsidP="00B5469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2F603C">
        <w:rPr>
          <w:b/>
          <w:color w:val="auto"/>
          <w:sz w:val="24"/>
          <w:szCs w:val="24"/>
        </w:rPr>
        <w:t xml:space="preserve">ПОЛОЖЕНИЕ </w:t>
      </w:r>
    </w:p>
    <w:p w:rsidR="00B54699" w:rsidRPr="002F603C" w:rsidRDefault="00B54699" w:rsidP="00B5469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2F603C">
        <w:rPr>
          <w:b/>
          <w:color w:val="auto"/>
          <w:sz w:val="24"/>
          <w:szCs w:val="24"/>
        </w:rPr>
        <w:t xml:space="preserve">о родительском собрании </w:t>
      </w:r>
    </w:p>
    <w:p w:rsidR="00B54699" w:rsidRPr="002F603C" w:rsidRDefault="00B54699" w:rsidP="00B54699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2F603C">
        <w:rPr>
          <w:b/>
          <w:color w:val="auto"/>
          <w:sz w:val="24"/>
          <w:szCs w:val="24"/>
        </w:rPr>
        <w:t>Муниципального казенного дошкольного образовательного учреждения детского сада «</w:t>
      </w:r>
      <w:proofErr w:type="spellStart"/>
      <w:r w:rsidRPr="002F603C">
        <w:rPr>
          <w:b/>
          <w:color w:val="auto"/>
          <w:sz w:val="24"/>
          <w:szCs w:val="24"/>
        </w:rPr>
        <w:t>Саби</w:t>
      </w:r>
      <w:proofErr w:type="spellEnd"/>
      <w:r w:rsidRPr="002F603C">
        <w:rPr>
          <w:b/>
          <w:color w:val="auto"/>
          <w:sz w:val="24"/>
          <w:szCs w:val="24"/>
        </w:rPr>
        <w:t>»</w:t>
      </w:r>
    </w:p>
    <w:p w:rsidR="00863C9E" w:rsidRPr="002F603C" w:rsidRDefault="00B54699" w:rsidP="00B54699">
      <w:pPr>
        <w:pStyle w:val="a5"/>
        <w:numPr>
          <w:ilvl w:val="0"/>
          <w:numId w:val="5"/>
        </w:num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2F603C">
        <w:rPr>
          <w:b/>
          <w:color w:val="auto"/>
          <w:sz w:val="24"/>
          <w:szCs w:val="24"/>
        </w:rPr>
        <w:t>Общее положение</w:t>
      </w:r>
    </w:p>
    <w:p w:rsidR="00B54699" w:rsidRPr="002F603C" w:rsidRDefault="00B54699" w:rsidP="002F603C">
      <w:pPr>
        <w:pStyle w:val="a5"/>
        <w:numPr>
          <w:ilvl w:val="1"/>
          <w:numId w:val="5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Положение о родительском собрании Муниципального казенного дошкольного образовательного учреждения детского сада «</w:t>
      </w:r>
      <w:proofErr w:type="spellStart"/>
      <w:r w:rsidRPr="002F603C">
        <w:rPr>
          <w:color w:val="auto"/>
          <w:sz w:val="24"/>
          <w:szCs w:val="24"/>
        </w:rPr>
        <w:t>Саби</w:t>
      </w:r>
      <w:proofErr w:type="spellEnd"/>
      <w:r w:rsidRPr="002F603C">
        <w:rPr>
          <w:color w:val="auto"/>
          <w:sz w:val="24"/>
          <w:szCs w:val="24"/>
        </w:rPr>
        <w:t xml:space="preserve">» разработано в соответствии с действующим Законом РФ «Об образовании в Российской Федерации» №№ 273-ФЗ от 29 декабря 2012г. </w:t>
      </w:r>
    </w:p>
    <w:p w:rsidR="00D547FC" w:rsidRPr="002F603C" w:rsidRDefault="00B54699" w:rsidP="002F603C">
      <w:pPr>
        <w:pStyle w:val="a5"/>
        <w:numPr>
          <w:ilvl w:val="1"/>
          <w:numId w:val="5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 xml:space="preserve">Родительское собрание является коллегиальным органом Учреждения, которое </w:t>
      </w:r>
      <w:r w:rsidR="00D547FC" w:rsidRPr="002F603C">
        <w:rPr>
          <w:color w:val="auto"/>
          <w:sz w:val="24"/>
          <w:szCs w:val="24"/>
        </w:rPr>
        <w:t>действуе</w:t>
      </w:r>
      <w:r w:rsidRPr="002F603C">
        <w:rPr>
          <w:color w:val="auto"/>
          <w:sz w:val="24"/>
          <w:szCs w:val="24"/>
        </w:rPr>
        <w:t xml:space="preserve">т в целях повышения качества </w:t>
      </w:r>
      <w:r w:rsidR="00D547FC" w:rsidRPr="002F603C">
        <w:rPr>
          <w:color w:val="auto"/>
          <w:sz w:val="24"/>
          <w:szCs w:val="24"/>
        </w:rPr>
        <w:t>образовательного и воспитательного процесса, установления взаимодействия родительской общественности и Учреждения.</w:t>
      </w:r>
    </w:p>
    <w:p w:rsidR="00D547FC" w:rsidRPr="002F603C" w:rsidRDefault="00D547FC" w:rsidP="002F603C">
      <w:pPr>
        <w:pStyle w:val="a5"/>
        <w:numPr>
          <w:ilvl w:val="1"/>
          <w:numId w:val="5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В р</w:t>
      </w:r>
      <w:r w:rsidR="00B54699" w:rsidRPr="002F603C">
        <w:rPr>
          <w:color w:val="auto"/>
          <w:sz w:val="24"/>
          <w:szCs w:val="24"/>
        </w:rPr>
        <w:t>одительское собрание входят все родители</w:t>
      </w:r>
      <w:r w:rsidRPr="002F603C">
        <w:rPr>
          <w:color w:val="auto"/>
          <w:sz w:val="24"/>
          <w:szCs w:val="24"/>
        </w:rPr>
        <w:t xml:space="preserve"> (законные представители</w:t>
      </w:r>
      <w:proofErr w:type="gramStart"/>
      <w:r w:rsidRPr="002F603C">
        <w:rPr>
          <w:color w:val="auto"/>
          <w:sz w:val="24"/>
          <w:szCs w:val="24"/>
        </w:rPr>
        <w:t>)в</w:t>
      </w:r>
      <w:proofErr w:type="gramEnd"/>
      <w:r w:rsidRPr="002F603C">
        <w:rPr>
          <w:color w:val="auto"/>
          <w:sz w:val="24"/>
          <w:szCs w:val="24"/>
        </w:rPr>
        <w:t>оспитанников, посещающих Учреждение.</w:t>
      </w:r>
    </w:p>
    <w:p w:rsidR="00D547FC" w:rsidRPr="002F603C" w:rsidRDefault="00D547FC" w:rsidP="002F603C">
      <w:pPr>
        <w:pStyle w:val="a5"/>
        <w:numPr>
          <w:ilvl w:val="1"/>
          <w:numId w:val="5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Решение родительского собрания рассматривается на педагогическом совете и при необходимости на общем собрании трудового коллектива работников Учреждения.</w:t>
      </w:r>
    </w:p>
    <w:p w:rsidR="00B54699" w:rsidRPr="002F603C" w:rsidRDefault="00D547FC" w:rsidP="002F603C">
      <w:pPr>
        <w:pStyle w:val="a5"/>
        <w:numPr>
          <w:ilvl w:val="1"/>
          <w:numId w:val="5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 xml:space="preserve">Изменения и дополнения в настоящее Положение  </w:t>
      </w:r>
      <w:r w:rsidR="00B54699" w:rsidRPr="002F603C">
        <w:rPr>
          <w:color w:val="auto"/>
          <w:sz w:val="24"/>
          <w:szCs w:val="24"/>
        </w:rPr>
        <w:t xml:space="preserve"> </w:t>
      </w:r>
      <w:r w:rsidRPr="002F603C">
        <w:rPr>
          <w:color w:val="auto"/>
          <w:sz w:val="24"/>
          <w:szCs w:val="24"/>
        </w:rPr>
        <w:t xml:space="preserve">вносят </w:t>
      </w:r>
      <w:proofErr w:type="gramStart"/>
      <w:r w:rsidRPr="002F603C">
        <w:rPr>
          <w:color w:val="auto"/>
          <w:sz w:val="24"/>
          <w:szCs w:val="24"/>
        </w:rPr>
        <w:t>Родительским</w:t>
      </w:r>
      <w:proofErr w:type="gramEnd"/>
      <w:r w:rsidRPr="002F603C">
        <w:rPr>
          <w:color w:val="auto"/>
          <w:sz w:val="24"/>
          <w:szCs w:val="24"/>
        </w:rPr>
        <w:t xml:space="preserve"> собр</w:t>
      </w:r>
      <w:r w:rsidR="00B866A9">
        <w:rPr>
          <w:color w:val="auto"/>
          <w:sz w:val="24"/>
          <w:szCs w:val="24"/>
        </w:rPr>
        <w:t>ание Учреждения и принимаются н</w:t>
      </w:r>
      <w:r w:rsidRPr="002F603C">
        <w:rPr>
          <w:color w:val="auto"/>
          <w:sz w:val="24"/>
          <w:szCs w:val="24"/>
        </w:rPr>
        <w:t>а</w:t>
      </w:r>
      <w:r w:rsidR="00B866A9">
        <w:rPr>
          <w:color w:val="auto"/>
          <w:sz w:val="24"/>
          <w:szCs w:val="24"/>
        </w:rPr>
        <w:t xml:space="preserve"> </w:t>
      </w:r>
      <w:r w:rsidRPr="002F603C">
        <w:rPr>
          <w:color w:val="auto"/>
          <w:sz w:val="24"/>
          <w:szCs w:val="24"/>
        </w:rPr>
        <w:t>его заседании.</w:t>
      </w:r>
    </w:p>
    <w:p w:rsidR="00D547FC" w:rsidRPr="002F603C" w:rsidRDefault="00D547FC" w:rsidP="002F603C">
      <w:pPr>
        <w:pStyle w:val="a5"/>
        <w:numPr>
          <w:ilvl w:val="0"/>
          <w:numId w:val="5"/>
        </w:numPr>
        <w:spacing w:after="0" w:line="240" w:lineRule="auto"/>
        <w:ind w:left="284"/>
        <w:jc w:val="center"/>
        <w:rPr>
          <w:b/>
          <w:color w:val="auto"/>
          <w:sz w:val="24"/>
          <w:szCs w:val="24"/>
        </w:rPr>
      </w:pPr>
      <w:r w:rsidRPr="002F603C">
        <w:rPr>
          <w:b/>
          <w:color w:val="auto"/>
          <w:sz w:val="24"/>
          <w:szCs w:val="24"/>
        </w:rPr>
        <w:t>Основные задачи родительского собрания.</w:t>
      </w:r>
    </w:p>
    <w:p w:rsidR="00D547FC" w:rsidRPr="002F603C" w:rsidRDefault="00D547FC" w:rsidP="002F603C">
      <w:pPr>
        <w:pStyle w:val="a5"/>
        <w:numPr>
          <w:ilvl w:val="1"/>
          <w:numId w:val="5"/>
        </w:num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Основными задачами Родительского собрания являются:</w:t>
      </w:r>
    </w:p>
    <w:p w:rsidR="00D547FC" w:rsidRPr="002F603C" w:rsidRDefault="00D547FC" w:rsidP="002F603C">
      <w:p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своевременная работа родительской общественности и учреждения по реализации государственной, региональной, муниципальной политики в области дошкольного образования;</w:t>
      </w:r>
    </w:p>
    <w:p w:rsidR="00D547FC" w:rsidRPr="002F603C" w:rsidRDefault="00D547FC" w:rsidP="002F603C">
      <w:p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координация действий ро</w:t>
      </w:r>
      <w:r w:rsidR="00B866A9">
        <w:rPr>
          <w:color w:val="auto"/>
          <w:sz w:val="24"/>
          <w:szCs w:val="24"/>
        </w:rPr>
        <w:t>дительской общественности и педа</w:t>
      </w:r>
      <w:r w:rsidRPr="002F603C">
        <w:rPr>
          <w:color w:val="auto"/>
          <w:sz w:val="24"/>
          <w:szCs w:val="24"/>
        </w:rPr>
        <w:t xml:space="preserve">гогического коллектива Учреждения по вопросам образования, воспитания, оздоровления и развития воспитанников. </w:t>
      </w:r>
    </w:p>
    <w:p w:rsidR="00D547FC" w:rsidRPr="002F603C" w:rsidRDefault="00D547FC" w:rsidP="002F603C">
      <w:pPr>
        <w:spacing w:after="0" w:line="240" w:lineRule="auto"/>
        <w:ind w:left="284"/>
        <w:rPr>
          <w:color w:val="auto"/>
          <w:sz w:val="24"/>
          <w:szCs w:val="24"/>
        </w:rPr>
      </w:pPr>
    </w:p>
    <w:p w:rsidR="00D547FC" w:rsidRPr="002F603C" w:rsidRDefault="00D547FC" w:rsidP="002F603C">
      <w:pPr>
        <w:spacing w:after="0" w:line="240" w:lineRule="auto"/>
        <w:ind w:left="284"/>
        <w:rPr>
          <w:b/>
          <w:color w:val="auto"/>
          <w:sz w:val="24"/>
          <w:szCs w:val="24"/>
        </w:rPr>
      </w:pPr>
    </w:p>
    <w:p w:rsidR="00D547FC" w:rsidRPr="002F603C" w:rsidRDefault="00D547FC" w:rsidP="002F603C">
      <w:pPr>
        <w:pStyle w:val="a5"/>
        <w:numPr>
          <w:ilvl w:val="0"/>
          <w:numId w:val="5"/>
        </w:numPr>
        <w:spacing w:after="0" w:line="240" w:lineRule="auto"/>
        <w:ind w:left="284"/>
        <w:jc w:val="center"/>
        <w:rPr>
          <w:b/>
          <w:color w:val="auto"/>
          <w:sz w:val="24"/>
          <w:szCs w:val="24"/>
        </w:rPr>
      </w:pPr>
      <w:r w:rsidRPr="002F603C">
        <w:rPr>
          <w:b/>
          <w:color w:val="auto"/>
          <w:sz w:val="24"/>
          <w:szCs w:val="24"/>
        </w:rPr>
        <w:t>Функции родительского собрания.</w:t>
      </w:r>
    </w:p>
    <w:p w:rsidR="00D547FC" w:rsidRPr="002F603C" w:rsidRDefault="00D547FC" w:rsidP="002F603C">
      <w:pPr>
        <w:pStyle w:val="a5"/>
        <w:numPr>
          <w:ilvl w:val="1"/>
          <w:numId w:val="5"/>
        </w:numPr>
        <w:spacing w:after="0" w:line="240" w:lineRule="auto"/>
        <w:ind w:left="-142" w:hanging="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Родительское собрание Учреждения:</w:t>
      </w:r>
    </w:p>
    <w:p w:rsidR="00D547FC" w:rsidRPr="002F603C" w:rsidRDefault="00D547FC" w:rsidP="002F603C">
      <w:pPr>
        <w:spacing w:after="0" w:line="240" w:lineRule="auto"/>
        <w:ind w:left="-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выбирает Родительский комитет Учреждения (группы);</w:t>
      </w:r>
    </w:p>
    <w:p w:rsidR="00D547FC" w:rsidRPr="002F603C" w:rsidRDefault="002F603C" w:rsidP="002F603C">
      <w:pPr>
        <w:spacing w:after="0" w:line="240" w:lineRule="auto"/>
        <w:ind w:left="-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знакомится с Уставом и другими локальными актами Учреждения, касающиеся взаимодействия с родительской общественностью, поручает Родительскому комит</w:t>
      </w:r>
      <w:r w:rsidR="00B866A9">
        <w:rPr>
          <w:color w:val="auto"/>
          <w:sz w:val="24"/>
          <w:szCs w:val="24"/>
        </w:rPr>
        <w:t>ету решение вопросов о внесении</w:t>
      </w:r>
      <w:bookmarkStart w:id="0" w:name="_GoBack"/>
      <w:bookmarkEnd w:id="0"/>
      <w:r w:rsidRPr="002F603C">
        <w:rPr>
          <w:color w:val="auto"/>
          <w:sz w:val="24"/>
          <w:szCs w:val="24"/>
        </w:rPr>
        <w:t xml:space="preserve"> в них необходимых изменений и дополнений;</w:t>
      </w:r>
    </w:p>
    <w:p w:rsidR="002F603C" w:rsidRPr="002F603C" w:rsidRDefault="002F603C" w:rsidP="002F603C">
      <w:pPr>
        <w:spacing w:after="0" w:line="240" w:lineRule="auto"/>
        <w:ind w:left="-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изучает основные направления образовательной, оздоровительной и воспитательной  деятельности в Учреждении (группе), вносит предложения по их совершенствованию;</w:t>
      </w:r>
    </w:p>
    <w:p w:rsidR="002F603C" w:rsidRPr="002F603C" w:rsidRDefault="002F603C" w:rsidP="002F603C">
      <w:pPr>
        <w:spacing w:after="0" w:line="240" w:lineRule="auto"/>
        <w:ind w:left="-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заслушивает вопросы, касающиеся содержания, форм и методов образовательного  процесса, планирования педагогической деятельности Учреждени</w:t>
      </w:r>
      <w:proofErr w:type="gramStart"/>
      <w:r w:rsidRPr="002F603C">
        <w:rPr>
          <w:color w:val="auto"/>
          <w:sz w:val="24"/>
          <w:szCs w:val="24"/>
        </w:rPr>
        <w:t>я(</w:t>
      </w:r>
      <w:proofErr w:type="gramEnd"/>
      <w:r w:rsidRPr="002F603C">
        <w:rPr>
          <w:color w:val="auto"/>
          <w:sz w:val="24"/>
          <w:szCs w:val="24"/>
        </w:rPr>
        <w:t>группы);</w:t>
      </w:r>
    </w:p>
    <w:p w:rsidR="002F603C" w:rsidRPr="002F603C" w:rsidRDefault="002F603C" w:rsidP="002F603C">
      <w:pPr>
        <w:spacing w:after="0" w:line="240" w:lineRule="auto"/>
        <w:ind w:left="-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обсуждает вопросы организации дополнительных образовательных, оздоровительных услуг воспитанникам, в том числе платных в Учреждении (группе);</w:t>
      </w:r>
    </w:p>
    <w:p w:rsidR="00F3760E" w:rsidRPr="002F603C" w:rsidRDefault="002F603C" w:rsidP="002F603C">
      <w:pPr>
        <w:spacing w:after="0" w:line="240" w:lineRule="auto"/>
        <w:ind w:left="-142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lastRenderedPageBreak/>
        <w:t xml:space="preserve">- принимает информацию заведующего, отчеты педагогических и медицинских работников о состоянии здоровья детей, в ходе реализации образовательных и воспитательных программ,  </w:t>
      </w:r>
      <w:r w:rsidR="00F3760E" w:rsidRPr="002F603C">
        <w:rPr>
          <w:color w:val="auto"/>
          <w:sz w:val="24"/>
          <w:szCs w:val="24"/>
        </w:rPr>
        <w:t>результатах готовности детей к школьному обучению, итогах учебного года (в том числе промежуточных – за полугодие);</w:t>
      </w:r>
    </w:p>
    <w:p w:rsidR="00F3760E" w:rsidRPr="002F603C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решает вопросы оказания помощи воспитателям группы в работе с неблагополучными семьями;</w:t>
      </w:r>
    </w:p>
    <w:p w:rsidR="00F3760E" w:rsidRPr="002F603C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>- вносит предложения по совершенствованию педагогического процесса в Учреждении;</w:t>
      </w:r>
    </w:p>
    <w:p w:rsidR="00F3760E" w:rsidRPr="002F603C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2F603C">
        <w:rPr>
          <w:color w:val="auto"/>
          <w:sz w:val="24"/>
          <w:szCs w:val="24"/>
        </w:rPr>
        <w:t xml:space="preserve">- участвует в планировании совместных с родителями (законными представителями) мероприятий в Учреждении (группе) – групповых родительских собраний, родительских клубов, Дней открытых дверей, детских праздников, развлечений и </w:t>
      </w:r>
      <w:proofErr w:type="gramStart"/>
      <w:r w:rsidRPr="002F603C">
        <w:rPr>
          <w:color w:val="auto"/>
          <w:sz w:val="24"/>
          <w:szCs w:val="24"/>
        </w:rPr>
        <w:t>другое</w:t>
      </w:r>
      <w:proofErr w:type="gramEnd"/>
      <w:r w:rsidRPr="002F603C">
        <w:rPr>
          <w:color w:val="auto"/>
          <w:sz w:val="24"/>
          <w:szCs w:val="24"/>
        </w:rPr>
        <w:t>.</w:t>
      </w:r>
    </w:p>
    <w:p w:rsidR="00F3760E" w:rsidRPr="00B82760" w:rsidRDefault="00F3760E" w:rsidP="00F3760E">
      <w:pPr>
        <w:spacing w:after="0" w:line="240" w:lineRule="auto"/>
        <w:ind w:left="720"/>
        <w:jc w:val="both"/>
        <w:rPr>
          <w:color w:val="auto"/>
          <w:sz w:val="24"/>
          <w:szCs w:val="24"/>
        </w:rPr>
      </w:pPr>
    </w:p>
    <w:p w:rsidR="00F3760E" w:rsidRPr="00FB2E33" w:rsidRDefault="00FB2E33" w:rsidP="00FB2E33">
      <w:pPr>
        <w:pStyle w:val="a5"/>
        <w:spacing w:after="0" w:line="240" w:lineRule="auto"/>
        <w:ind w:left="48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4.     </w:t>
      </w:r>
      <w:r w:rsidR="00F3760E" w:rsidRPr="00FB2E33">
        <w:rPr>
          <w:b/>
          <w:color w:val="auto"/>
          <w:sz w:val="24"/>
          <w:szCs w:val="24"/>
        </w:rPr>
        <w:t>ПРАВА РОДИТЕЛЬСКОГО СОБРАНИЯ</w:t>
      </w:r>
    </w:p>
    <w:p w:rsidR="00F3760E" w:rsidRPr="00FB2E33" w:rsidRDefault="00F3760E" w:rsidP="00F3760E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4.1. Родительское собрание имеет право: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выбирать Родительский комитет Учреждения  (группы);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требовать от Родительского комитета Учреждения (группы) выполнения и (или) контроля выполнения его решений.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4.2. Каждый член Родительского собрания имеет право: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-потребовать обсуждения Родительским собранием любого вопроса, входящего в его компетенцию, если это предложение поддержит не менее 1/3 членов собрания;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при несогласии с решением Родительского собрания высказать собственное мотивированное мнение, которое должно быть занесено в протокол.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3"/>
        <w:numPr>
          <w:ilvl w:val="0"/>
          <w:numId w:val="4"/>
        </w:numPr>
        <w:spacing w:after="0"/>
        <w:rPr>
          <w:b/>
        </w:rPr>
      </w:pPr>
      <w:r w:rsidRPr="00FB2E33">
        <w:rPr>
          <w:b/>
        </w:rPr>
        <w:t>ОРГАНИЗАЦИЯ ДЕЯТЕЛЬНОСТИ</w:t>
      </w:r>
      <w:r w:rsidR="00FB2E33">
        <w:rPr>
          <w:b/>
        </w:rPr>
        <w:t xml:space="preserve"> </w:t>
      </w:r>
      <w:r w:rsidRPr="00FB2E33">
        <w:rPr>
          <w:b/>
        </w:rPr>
        <w:t>РОДИТЕЛЬСКОГО СОБРАНИЯ</w:t>
      </w:r>
    </w:p>
    <w:p w:rsidR="00F3760E" w:rsidRPr="00B82760" w:rsidRDefault="00F3760E" w:rsidP="00F3760E">
      <w:pPr>
        <w:pStyle w:val="a3"/>
        <w:ind w:left="360"/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5.1. В состав Родительского собрания входят все родители (законные представители) воспитанников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5.2. Родительское собрание выбирает из своего состава Родительский комитет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5.4. В необходимых случаях на заседание Родительского собрания приглашаются педагогические, медицинские и другие работники Учреждения, учителя начальной школы,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собрания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5.5. Общее Родительское собрание Учреждения ведет заведующий Учреждением совместно с председателем общего Родительского собрания. Родительское собрание группы ведет председатель Родительского собрания совместно с воспитателем.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5.6. Председатель Родительского собрания: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обеспечивает посещаемость родительского собрания (совместно с председателями родительских комитетов групп);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совместно с заведующим Учреждением организует подготовку и проведение Родительского собрания, определяет повестку дня;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взаимодействует с председателями родительских комитетов групп;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взаимодействует с заведующим Учреждением по вопросам ведения собрания, выполнения его решений.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5.7. Родительское собрание работает по плану, являющемуся составной частью годового плана работы Учреждения.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5.8. Общее Родительское собрание собирается по мере необходимости, но не реже 2 раз в год, групповое Родительское собрание – не реже 1 раза в квартал.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5.9. Заседания Родительского собрания правомочны, если на них присутствует не менее половины всех родителей (лиц, их заменяющих) воспитанников Учреждения (группы).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lastRenderedPageBreak/>
        <w:t>5.10. Решение Родительского собрания принимается открытым голосованием и считается принятым, если за него проголосовало не менее 2/3 присутствующих.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5.11. Организацию выполнения решений Родительского собрания осуществляет Родительский комитет совместно с заведующим  Учреждением или Родительский комитет группы.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5.12. Непосредственным выполнением решений занимаются ответственные лица, указанные в протоколе заседания Родительского собрания. Результаты доводятся до сведения членов Родительского собрания на следующем заседании.</w:t>
      </w:r>
    </w:p>
    <w:p w:rsidR="00F3760E" w:rsidRPr="00B82760" w:rsidRDefault="00F3760E" w:rsidP="00F3760E">
      <w:pPr>
        <w:spacing w:after="0" w:line="240" w:lineRule="auto"/>
        <w:ind w:left="360"/>
        <w:jc w:val="both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ВЗАИМОСВЯЗИ РОДИТЕЛЬСКОГО СОБРАНИЯ</w:t>
      </w:r>
      <w:r w:rsidR="00FB2E33" w:rsidRPr="00FB2E33">
        <w:rPr>
          <w:b/>
          <w:color w:val="auto"/>
          <w:sz w:val="24"/>
          <w:szCs w:val="24"/>
        </w:rPr>
        <w:t xml:space="preserve">  </w:t>
      </w:r>
      <w:r w:rsidRPr="00FB2E33">
        <w:rPr>
          <w:b/>
          <w:color w:val="auto"/>
          <w:sz w:val="24"/>
          <w:szCs w:val="24"/>
        </w:rPr>
        <w:t>С ОРГАНАМИ САМОУПРАВЛЕНИ УЧРЕЖДЕНИЯ</w:t>
      </w:r>
    </w:p>
    <w:p w:rsidR="00F3760E" w:rsidRPr="00FB2E33" w:rsidRDefault="00F3760E" w:rsidP="00FB2E33">
      <w:pPr>
        <w:spacing w:after="0" w:line="240" w:lineRule="auto"/>
        <w:ind w:left="360"/>
        <w:rPr>
          <w:b/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6.1. Родительское собрание взаимодействует с Родительским комитетом Учреждения.</w:t>
      </w:r>
    </w:p>
    <w:p w:rsidR="00F3760E" w:rsidRPr="00B82760" w:rsidRDefault="00F3760E" w:rsidP="00FB2E33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rPr>
          <w:b/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ОТВЕТСТВЕННОСТЬ РОДИТЕЛЬСКОГО СОБРАНИЯ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7.1. Родительское собрание несет ответственность: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за выполнение закрепленных за ним задач и функций;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соответствие принимаемых решений законодательству Российской Федерации, нормативно-правовым актам в области образования.</w:t>
      </w:r>
    </w:p>
    <w:p w:rsidR="00F3760E" w:rsidRPr="00FB2E33" w:rsidRDefault="00F3760E" w:rsidP="00F3760E">
      <w:pPr>
        <w:spacing w:after="0" w:line="240" w:lineRule="auto"/>
        <w:jc w:val="both"/>
        <w:rPr>
          <w:b/>
          <w:color w:val="auto"/>
          <w:sz w:val="24"/>
          <w:szCs w:val="24"/>
        </w:rPr>
      </w:pPr>
    </w:p>
    <w:p w:rsidR="00F3760E" w:rsidRPr="00FB2E33" w:rsidRDefault="00F3760E" w:rsidP="00FB2E33">
      <w:pPr>
        <w:pStyle w:val="a5"/>
        <w:numPr>
          <w:ilvl w:val="0"/>
          <w:numId w:val="4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2E33">
        <w:rPr>
          <w:b/>
          <w:color w:val="auto"/>
          <w:sz w:val="24"/>
          <w:szCs w:val="24"/>
        </w:rPr>
        <w:t>ДЕЛОПРОИЗВОДСТВО РОДИТЕЛЬСКОГО СОБРАНИ</w:t>
      </w:r>
      <w:r w:rsidRPr="00FB2E33">
        <w:rPr>
          <w:color w:val="auto"/>
          <w:sz w:val="24"/>
          <w:szCs w:val="24"/>
        </w:rPr>
        <w:t>Я</w:t>
      </w:r>
    </w:p>
    <w:p w:rsidR="00FB2E33" w:rsidRPr="00FB2E33" w:rsidRDefault="00FB2E33" w:rsidP="00FB2E33">
      <w:pPr>
        <w:pStyle w:val="a5"/>
        <w:spacing w:after="0" w:line="240" w:lineRule="auto"/>
        <w:ind w:left="1260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8.1. Заседания Родительского собрания оформляются протоколом. Ведется книга протоколов Родительского собрания.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8.2. В протоколе фиксируются: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дата проведения заседания;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количество присутствующих;</w:t>
      </w:r>
    </w:p>
    <w:p w:rsidR="00F3760E" w:rsidRPr="00B82760" w:rsidRDefault="00FB2E33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приглашенные </w:t>
      </w:r>
      <w:r w:rsidR="00F3760E" w:rsidRPr="00B82760">
        <w:rPr>
          <w:color w:val="auto"/>
          <w:sz w:val="24"/>
          <w:szCs w:val="24"/>
        </w:rPr>
        <w:t>лица (Ф.И.О., должность);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повестка дня;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ход обсуждения вопросов, выносимых на Родительское собрание;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- решение Родительского собрания с указанием сроков, ответственных лиц.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8.3. Протоколы подписываются председателем и секретарем Родительского собрания.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8.4. Нумерация протоколов ведется от начала учебного года.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8.5. Книга протоколов нумеруется постранично, прошнуровывается, скрепляется подписью заведующего и печатью Учреждения.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8.6. Книга протоколов Родительского собрания хранится в деле Учреждения 5 лет и передается по акту (при смене руководителя, при передаче в архив).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 xml:space="preserve">8.7. Тетрадь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F3760E" w:rsidRPr="00B82760" w:rsidRDefault="00F3760E" w:rsidP="00F3760E">
      <w:pPr>
        <w:spacing w:after="0" w:line="240" w:lineRule="auto"/>
        <w:jc w:val="both"/>
        <w:rPr>
          <w:color w:val="auto"/>
          <w:sz w:val="24"/>
          <w:szCs w:val="24"/>
        </w:rPr>
      </w:pPr>
      <w:r w:rsidRPr="00B82760">
        <w:rPr>
          <w:color w:val="auto"/>
          <w:sz w:val="24"/>
          <w:szCs w:val="24"/>
        </w:rPr>
        <w:t>Рассмотрено на Совете Учреждения, протокол № ______от _________</w:t>
      </w:r>
    </w:p>
    <w:p w:rsidR="00B7124C" w:rsidRDefault="00B7124C"/>
    <w:sectPr w:rsidR="00B7124C" w:rsidSect="00B546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77C"/>
    <w:multiLevelType w:val="multilevel"/>
    <w:tmpl w:val="CD14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9947587"/>
    <w:multiLevelType w:val="hybridMultilevel"/>
    <w:tmpl w:val="A0F0876C"/>
    <w:lvl w:ilvl="0" w:tplc="A3348B68">
      <w:start w:val="4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7108"/>
    <w:multiLevelType w:val="hybridMultilevel"/>
    <w:tmpl w:val="7B8C1996"/>
    <w:lvl w:ilvl="0" w:tplc="6A4E907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00F4A5F"/>
    <w:multiLevelType w:val="hybridMultilevel"/>
    <w:tmpl w:val="55AC00A6"/>
    <w:lvl w:ilvl="0" w:tplc="3D7C250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6097695"/>
    <w:multiLevelType w:val="hybridMultilevel"/>
    <w:tmpl w:val="8DCA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E"/>
    <w:rsid w:val="001B40AD"/>
    <w:rsid w:val="002F603C"/>
    <w:rsid w:val="003946E2"/>
    <w:rsid w:val="00442880"/>
    <w:rsid w:val="00863C9E"/>
    <w:rsid w:val="00B54699"/>
    <w:rsid w:val="00B7124C"/>
    <w:rsid w:val="00B866A9"/>
    <w:rsid w:val="00C6443F"/>
    <w:rsid w:val="00CE72CA"/>
    <w:rsid w:val="00D547FC"/>
    <w:rsid w:val="00F16C6B"/>
    <w:rsid w:val="00F3760E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60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4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6E2"/>
    <w:rPr>
      <w:rFonts w:ascii="Tahoma" w:hAnsi="Tahoma" w:cs="Tahoma"/>
      <w:color w:val="FF0000"/>
      <w:sz w:val="16"/>
      <w:szCs w:val="16"/>
    </w:rPr>
  </w:style>
  <w:style w:type="table" w:styleId="a8">
    <w:name w:val="Table Grid"/>
    <w:basedOn w:val="a1"/>
    <w:uiPriority w:val="39"/>
    <w:rsid w:val="00B5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E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60E"/>
    <w:pPr>
      <w:spacing w:after="12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3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44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6E2"/>
    <w:rPr>
      <w:rFonts w:ascii="Tahoma" w:hAnsi="Tahoma" w:cs="Tahoma"/>
      <w:color w:val="FF0000"/>
      <w:sz w:val="16"/>
      <w:szCs w:val="16"/>
    </w:rPr>
  </w:style>
  <w:style w:type="table" w:styleId="a8">
    <w:name w:val="Table Grid"/>
    <w:basedOn w:val="a1"/>
    <w:uiPriority w:val="39"/>
    <w:rsid w:val="00B54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5</cp:revision>
  <cp:lastPrinted>2017-03-27T09:21:00Z</cp:lastPrinted>
  <dcterms:created xsi:type="dcterms:W3CDTF">2017-03-09T08:57:00Z</dcterms:created>
  <dcterms:modified xsi:type="dcterms:W3CDTF">2017-03-31T11:50:00Z</dcterms:modified>
</cp:coreProperties>
</file>